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80" w:lineRule="exact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附件1</w:t>
      </w:r>
    </w:p>
    <w:p w:rsidR="001A0500" w:rsidRDefault="001A0500" w:rsidP="00C22A99">
      <w:pPr>
        <w:spacing w:line="580" w:lineRule="exact"/>
        <w:ind w:firstLineChars="400" w:firstLine="1760"/>
        <w:jc w:val="left"/>
        <w:rPr>
          <w:rFonts w:ascii="Times New Roman" w:eastAsia="方正小标宋简体" w:hAnsi="Times New Roman" w:cs="Times New Roman"/>
          <w:sz w:val="44"/>
          <w:szCs w:val="44"/>
          <w:shd w:val="clear" w:color="auto" w:fill="FFFFFF"/>
        </w:rPr>
      </w:pPr>
    </w:p>
    <w:p w:rsidR="001A0500" w:rsidRDefault="00C22A99" w:rsidP="00C22A99">
      <w:pPr>
        <w:spacing w:line="580" w:lineRule="exact"/>
        <w:ind w:firstLineChars="400" w:firstLine="1760"/>
        <w:jc w:val="left"/>
        <w:rPr>
          <w:rFonts w:ascii="Times New Roman" w:eastAsia="方正小标宋简体" w:hAnsi="Times New Roman" w:cs="Times New Roman"/>
          <w:sz w:val="44"/>
          <w:szCs w:val="44"/>
          <w:shd w:val="clear" w:color="auto" w:fill="FFFFFF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  <w:shd w:val="clear" w:color="auto" w:fill="FFFFFF"/>
        </w:rPr>
        <w:t>线上笔试要求及操作流程</w:t>
      </w:r>
    </w:p>
    <w:p w:rsidR="001A0500" w:rsidRDefault="001A0500" w:rsidP="00C22A99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1A0500" w:rsidRDefault="00C22A99" w:rsidP="00C22A99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本次线上笔试采取在线“云考试”的方式进行。考生须在独立、安静的环境中通过自备的电脑下载并登录电脑端“智试云”，同时使用移动端设备下载并登录移动端“智试通”APP，通过电脑端答题、移动</w:t>
      </w:r>
      <w:proofErr w:type="gramStart"/>
      <w:r>
        <w:rPr>
          <w:rFonts w:ascii="仿宋_GB2312" w:eastAsia="仿宋_GB2312" w:hAnsi="Times New Roman" w:cs="Times New Roman" w:hint="eastAsia"/>
          <w:sz w:val="32"/>
          <w:szCs w:val="32"/>
        </w:rPr>
        <w:t>端拍摄</w:t>
      </w:r>
      <w:proofErr w:type="gramEnd"/>
      <w:r>
        <w:rPr>
          <w:rFonts w:ascii="仿宋_GB2312" w:eastAsia="仿宋_GB2312" w:hAnsi="Times New Roman" w:cs="Times New Roman" w:hint="eastAsia"/>
          <w:sz w:val="32"/>
          <w:szCs w:val="32"/>
        </w:rPr>
        <w:t>佐证视频相结合的方式参加考试。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Style w:val="a8"/>
          <w:rFonts w:ascii="黑体" w:eastAsia="黑体" w:hAnsi="黑体" w:cs="黑体" w:hint="eastAsia"/>
          <w:b w:val="0"/>
          <w:bCs w:val="0"/>
          <w:sz w:val="32"/>
          <w:szCs w:val="32"/>
        </w:rPr>
        <w:t>一、设备要求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3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（一）电脑端（用于在线答题）。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" w:cs="Times New Roman" w:hint="eastAsia"/>
          <w:sz w:val="32"/>
          <w:szCs w:val="32"/>
        </w:rPr>
        <w:t>考生自备带有麦克风、摄像头的电脑（建议使用具有储电功能的笔记本电脑，以防考试中途断电）</w:t>
      </w:r>
      <w:r>
        <w:rPr>
          <w:rFonts w:ascii="仿宋_GB2312" w:eastAsia="仿宋_GB2312" w:hAnsi="仿宋_GB2312" w:cs="仿宋_GB2312" w:hint="eastAsia"/>
          <w:sz w:val="32"/>
          <w:szCs w:val="32"/>
        </w:rPr>
        <w:t>，电脑配置要求：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1.操作系统：Windows 7、Windows 10</w:t>
      </w:r>
      <w:r>
        <w:rPr>
          <w:rFonts w:ascii="仿宋_GB2312" w:eastAsia="仿宋_GB2312" w:hAnsi="仿宋" w:cs="Times New Roman" w:hint="eastAsia"/>
          <w:sz w:val="32"/>
          <w:szCs w:val="32"/>
        </w:rPr>
        <w:t>、Windows 11,禁止使用服务器系统、双系统、</w:t>
      </w:r>
      <w:proofErr w:type="spellStart"/>
      <w:r>
        <w:rPr>
          <w:rFonts w:ascii="仿宋_GB2312" w:eastAsia="仿宋_GB2312" w:hAnsi="仿宋" w:cs="Times New Roman" w:hint="eastAsia"/>
          <w:sz w:val="32"/>
          <w:szCs w:val="32"/>
        </w:rPr>
        <w:t>MacOS</w:t>
      </w:r>
      <w:proofErr w:type="spellEnd"/>
      <w:r>
        <w:rPr>
          <w:rFonts w:ascii="仿宋_GB2312" w:eastAsia="仿宋_GB2312" w:hAnsi="仿宋" w:cs="Times New Roman" w:hint="eastAsia"/>
          <w:sz w:val="32"/>
          <w:szCs w:val="32"/>
        </w:rPr>
        <w:t>系统或虚拟机</w:t>
      </w:r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2.内存：</w:t>
      </w:r>
      <w:r>
        <w:rPr>
          <w:rFonts w:ascii="仿宋_GB2312" w:eastAsia="仿宋_GB2312" w:hAnsi="仿宋" w:cs="Times New Roman" w:hint="eastAsia"/>
          <w:sz w:val="32"/>
          <w:szCs w:val="32"/>
        </w:rPr>
        <w:t>4G（含）以上，可用内存2G（含）以上</w:t>
      </w:r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3.网络：</w:t>
      </w:r>
      <w:r>
        <w:rPr>
          <w:rFonts w:ascii="仿宋_GB2312" w:eastAsia="仿宋_GB2312" w:hAnsi="仿宋" w:cs="Times New Roman" w:hint="eastAsia"/>
          <w:sz w:val="32"/>
          <w:szCs w:val="32"/>
        </w:rPr>
        <w:t>带宽20M以上（有线、</w:t>
      </w:r>
      <w:proofErr w:type="spellStart"/>
      <w:r>
        <w:rPr>
          <w:rFonts w:ascii="仿宋_GB2312" w:eastAsia="仿宋_GB2312" w:hAnsi="仿宋" w:cs="Times New Roman" w:hint="eastAsia"/>
          <w:sz w:val="32"/>
          <w:szCs w:val="32"/>
        </w:rPr>
        <w:t>wifi</w:t>
      </w:r>
      <w:proofErr w:type="spellEnd"/>
      <w:r>
        <w:rPr>
          <w:rFonts w:ascii="仿宋_GB2312" w:eastAsia="仿宋_GB2312" w:hAnsi="仿宋" w:cs="Times New Roman" w:hint="eastAsia"/>
          <w:sz w:val="32"/>
          <w:szCs w:val="32"/>
        </w:rPr>
        <w:t>、热点均可）,可连接互联网且稳定</w:t>
      </w:r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4.硬盘：操作系统所在磁盘可用空间5G以上（如C盘为系统盘，则至少需要5G可用空间）。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智试云所在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磁盘可用空间20G以上（如将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智试云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安装到D盘，则D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盘至少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需要20G可用空间）；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5.摄像头：计算机自带摄像头或外接摄像头；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6.麦克风：</w:t>
      </w:r>
      <w:r>
        <w:rPr>
          <w:rFonts w:ascii="仿宋_GB2312" w:eastAsia="仿宋_GB2312" w:hAnsi="仿宋" w:cs="Times New Roman" w:hint="eastAsia"/>
          <w:sz w:val="32"/>
          <w:szCs w:val="32"/>
        </w:rPr>
        <w:t>计算机自带具有收音功能的麦克风或外接麦克风（如需外接麦克风，请将其放置在桌面上，正式考试期间</w:t>
      </w:r>
      <w:r>
        <w:rPr>
          <w:rFonts w:ascii="仿宋_GB2312" w:eastAsia="仿宋_GB2312" w:hAnsi="仿宋" w:cs="Times New Roman" w:hint="eastAsia"/>
          <w:b/>
          <w:bCs/>
          <w:sz w:val="32"/>
          <w:szCs w:val="32"/>
        </w:rPr>
        <w:t>不得佩戴耳机</w:t>
      </w:r>
      <w:r>
        <w:rPr>
          <w:rFonts w:ascii="仿宋_GB2312" w:eastAsia="仿宋_GB2312" w:hAnsi="仿宋" w:cs="Times New Roman" w:hint="eastAsia"/>
          <w:sz w:val="32"/>
          <w:szCs w:val="32"/>
        </w:rPr>
        <w:t>）;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" w:cs="Times New Roman" w:hint="eastAsia"/>
          <w:sz w:val="32"/>
          <w:szCs w:val="32"/>
        </w:rPr>
        <w:lastRenderedPageBreak/>
        <w:t>7.屏幕分辨率：1024*768以上，缩放与布局设置100%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3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（二）移动端（用于拍摄佐证视频）。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" w:cs="Times New Roman" w:hint="eastAsia"/>
          <w:sz w:val="32"/>
          <w:szCs w:val="32"/>
        </w:rPr>
        <w:t>考生自备一台移动设备（手机或平板，</w:t>
      </w:r>
      <w:proofErr w:type="gramStart"/>
      <w:r>
        <w:rPr>
          <w:rFonts w:ascii="仿宋_GB2312" w:eastAsia="仿宋_GB2312" w:hAnsi="仿宋" w:cs="Times New Roman" w:hint="eastAsia"/>
          <w:sz w:val="32"/>
          <w:szCs w:val="32"/>
        </w:rPr>
        <w:t>安卓系统</w:t>
      </w:r>
      <w:proofErr w:type="gramEnd"/>
      <w:r>
        <w:rPr>
          <w:rFonts w:ascii="仿宋_GB2312" w:eastAsia="仿宋_GB2312" w:hAnsi="仿宋" w:cs="Times New Roman" w:hint="eastAsia"/>
          <w:sz w:val="32"/>
          <w:szCs w:val="32"/>
        </w:rPr>
        <w:t>版本为8.0及以上，鸿蒙系统版本为2.0及以上，</w:t>
      </w:r>
      <w:proofErr w:type="spellStart"/>
      <w:r>
        <w:rPr>
          <w:rFonts w:ascii="仿宋_GB2312" w:eastAsia="仿宋_GB2312" w:hAnsi="仿宋" w:cs="Times New Roman" w:hint="eastAsia"/>
          <w:sz w:val="32"/>
          <w:szCs w:val="32"/>
        </w:rPr>
        <w:t>iOS</w:t>
      </w:r>
      <w:proofErr w:type="spellEnd"/>
      <w:r>
        <w:rPr>
          <w:rFonts w:ascii="仿宋_GB2312" w:eastAsia="仿宋_GB2312" w:hAnsi="仿宋" w:cs="Times New Roman" w:hint="eastAsia"/>
          <w:sz w:val="32"/>
          <w:szCs w:val="32"/>
        </w:rPr>
        <w:t>系统10.0以上）。移动设备须带有摄像头，能够正常录音录像、可用存储空间10G以上，且具有能够持续录像三个小时的电量（可插电使用）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1A0500" w:rsidRDefault="00C22A99" w:rsidP="00C22A99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二</w:t>
      </w:r>
      <w:r>
        <w:rPr>
          <w:rFonts w:ascii="Times New Roman" w:eastAsia="黑体" w:hAnsi="Times New Roman" w:cs="Times New Roman"/>
          <w:sz w:val="32"/>
          <w:szCs w:val="32"/>
        </w:rPr>
        <w:t>、考生端</w:t>
      </w:r>
      <w:r>
        <w:rPr>
          <w:rFonts w:ascii="Times New Roman" w:eastAsia="黑体" w:hAnsi="Times New Roman" w:cs="Times New Roman" w:hint="eastAsia"/>
          <w:sz w:val="32"/>
          <w:szCs w:val="32"/>
        </w:rPr>
        <w:t>下载、</w:t>
      </w:r>
      <w:r>
        <w:rPr>
          <w:rFonts w:ascii="Times New Roman" w:eastAsia="黑体" w:hAnsi="Times New Roman" w:cs="Times New Roman"/>
          <w:sz w:val="32"/>
          <w:szCs w:val="32"/>
        </w:rPr>
        <w:t>安装及调试</w:t>
      </w:r>
    </w:p>
    <w:p w:rsidR="001A0500" w:rsidRDefault="00C22A99" w:rsidP="00C22A99">
      <w:pPr>
        <w:spacing w:line="560" w:lineRule="exact"/>
        <w:ind w:firstLineChars="200" w:firstLine="640"/>
        <w:rPr>
          <w:rFonts w:ascii="仿宋_GB2312" w:eastAsia="仿宋_GB2312" w:hAnsi="Times New Roman" w:cs="Times New Roman"/>
          <w:b/>
          <w:bCs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请考生在</w:t>
      </w:r>
      <w:r>
        <w:rPr>
          <w:rFonts w:ascii="仿宋_GB2312" w:eastAsia="仿宋_GB2312" w:hAnsi="仿宋_GB2312" w:cs="仿宋_GB2312" w:hint="eastAsia"/>
          <w:sz w:val="32"/>
          <w:szCs w:val="32"/>
        </w:rPr>
        <w:t>2022年11月21日至2022年11月22日</w:t>
      </w:r>
      <w:r>
        <w:rPr>
          <w:rFonts w:ascii="仿宋_GB2312" w:eastAsia="仿宋_GB2312" w:hAnsi="Times New Roman" w:cs="Times New Roman" w:hint="eastAsia"/>
          <w:sz w:val="32"/>
          <w:szCs w:val="32"/>
        </w:rPr>
        <w:t>期间凭本人姓名和身份证号码用</w:t>
      </w:r>
      <w:r>
        <w:rPr>
          <w:rFonts w:ascii="仿宋_GB2312" w:eastAsia="仿宋_GB2312" w:hAnsi="Times New Roman" w:cs="Times New Roman" w:hint="eastAsia"/>
          <w:b/>
          <w:bCs/>
          <w:sz w:val="32"/>
          <w:szCs w:val="32"/>
        </w:rPr>
        <w:t>电脑登录</w:t>
      </w:r>
      <w:proofErr w:type="gramStart"/>
      <w:r>
        <w:rPr>
          <w:rFonts w:ascii="仿宋_GB2312" w:eastAsia="仿宋_GB2312" w:hAnsi="Times New Roman" w:cs="Times New Roman" w:hint="eastAsia"/>
          <w:sz w:val="32"/>
          <w:szCs w:val="32"/>
        </w:rPr>
        <w:t>智试云</w:t>
      </w:r>
      <w:proofErr w:type="gramEnd"/>
      <w:r>
        <w:rPr>
          <w:rFonts w:ascii="仿宋_GB2312" w:eastAsia="仿宋_GB2312" w:hAnsi="Times New Roman" w:cs="Times New Roman" w:hint="eastAsia"/>
          <w:sz w:val="32"/>
          <w:szCs w:val="32"/>
        </w:rPr>
        <w:t>在线考试平台（网址：</w:t>
      </w:r>
      <w:r w:rsidR="0072694D">
        <w:rPr>
          <w:rFonts w:ascii="仿宋_GB2312" w:eastAsia="仿宋_GB2312" w:hAnsi="Times New Roman" w:cs="Times New Roman" w:hint="eastAsia"/>
          <w:sz w:val="32"/>
          <w:szCs w:val="32"/>
        </w:rPr>
        <w:fldChar w:fldCharType="begin"/>
      </w:r>
      <w:r>
        <w:rPr>
          <w:rFonts w:ascii="仿宋_GB2312" w:eastAsia="仿宋_GB2312" w:hAnsi="Times New Roman" w:cs="Times New Roman" w:hint="eastAsia"/>
          <w:sz w:val="32"/>
          <w:szCs w:val="32"/>
        </w:rPr>
        <w:instrText xml:space="preserve"> HYPERLINK "https://manager.zgrsw.cn/download.html#/download）下载并安装考生端。为保障考试能够顺利进行，下载安装考生端后请检查考试软件是否被电脑安全软件拦截。" </w:instrText>
      </w:r>
      <w:r w:rsidR="0072694D">
        <w:rPr>
          <w:rFonts w:ascii="仿宋_GB2312" w:eastAsia="仿宋_GB2312" w:hAnsi="Times New Roman" w:cs="Times New Roman" w:hint="eastAsia"/>
          <w:sz w:val="32"/>
          <w:szCs w:val="32"/>
        </w:rPr>
        <w:fldChar w:fldCharType="separate"/>
      </w:r>
      <w:r>
        <w:rPr>
          <w:rStyle w:val="a9"/>
          <w:rFonts w:ascii="仿宋_GB2312" w:eastAsia="仿宋_GB2312" w:hAnsi="Times New Roman" w:cs="Times New Roman" w:hint="eastAsia"/>
          <w:color w:val="auto"/>
          <w:sz w:val="32"/>
          <w:szCs w:val="32"/>
          <w:u w:val="none"/>
        </w:rPr>
        <w:t>https://manager.zgrsw.cn/download.html#/download）</w:t>
      </w:r>
      <w:r>
        <w:rPr>
          <w:rStyle w:val="a9"/>
          <w:rFonts w:ascii="仿宋_GB2312" w:eastAsia="仿宋_GB2312" w:hAnsi="Times New Roman" w:cs="Times New Roman" w:hint="eastAsia"/>
          <w:b/>
          <w:bCs/>
          <w:color w:val="auto"/>
          <w:sz w:val="32"/>
          <w:szCs w:val="32"/>
          <w:u w:val="none"/>
        </w:rPr>
        <w:t>下载并安装考生端，方可参加模拟考试和正式考试。</w:t>
      </w:r>
      <w:r w:rsidR="0072694D">
        <w:rPr>
          <w:rFonts w:ascii="仿宋_GB2312" w:eastAsia="仿宋_GB2312" w:hAnsi="Times New Roman" w:cs="Times New Roman" w:hint="eastAsia"/>
          <w:sz w:val="32"/>
          <w:szCs w:val="32"/>
        </w:rPr>
        <w:fldChar w:fldCharType="end"/>
      </w:r>
    </w:p>
    <w:p w:rsidR="001A0500" w:rsidRDefault="00C22A99" w:rsidP="00C22A99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需要特别注意：</w:t>
      </w:r>
    </w:p>
    <w:p w:rsidR="001A0500" w:rsidRDefault="00C22A99" w:rsidP="00C22A99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楷体" w:cs="楷体" w:hint="eastAsia"/>
          <w:sz w:val="32"/>
          <w:szCs w:val="32"/>
        </w:rPr>
        <w:t>（一）</w:t>
      </w:r>
      <w:r>
        <w:rPr>
          <w:rFonts w:ascii="仿宋_GB2312" w:eastAsia="仿宋_GB2312" w:hAnsi="Times New Roman" w:cs="Times New Roman" w:hint="eastAsia"/>
          <w:sz w:val="32"/>
          <w:szCs w:val="32"/>
        </w:rPr>
        <w:t>考生端由电脑端“智试云”及移动端“智试通”两部分构成，考生必须同时下载两个客户端，按照操作手册中的指导正确安装、测试，才可完成考试。</w:t>
      </w:r>
    </w:p>
    <w:p w:rsidR="001A0500" w:rsidRDefault="00C22A99" w:rsidP="00C22A99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楷体" w:cs="楷体" w:hint="eastAsia"/>
          <w:sz w:val="32"/>
          <w:szCs w:val="32"/>
        </w:rPr>
        <w:t>（二）</w:t>
      </w:r>
      <w:r>
        <w:rPr>
          <w:rFonts w:ascii="仿宋_GB2312" w:eastAsia="仿宋_GB2312" w:hAnsi="Times New Roman" w:cs="Times New Roman" w:hint="eastAsia"/>
          <w:sz w:val="32"/>
          <w:szCs w:val="32"/>
        </w:rPr>
        <w:t>为保障考试能够顺利进行，请考生务必下载安装考生端参加模拟考试和正式考试，下载安装后请检查考试软件是否被电脑安全软件拦截。</w:t>
      </w:r>
    </w:p>
    <w:p w:rsidR="001A0500" w:rsidRDefault="00C22A99" w:rsidP="00C22A99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楷体" w:cs="楷体" w:hint="eastAsia"/>
          <w:sz w:val="32"/>
          <w:szCs w:val="32"/>
        </w:rPr>
        <w:t>（三）</w:t>
      </w:r>
      <w:r>
        <w:rPr>
          <w:rFonts w:ascii="仿宋_GB2312" w:eastAsia="仿宋_GB2312" w:hAnsi="Times New Roman" w:cs="Times New Roman" w:hint="eastAsia"/>
          <w:sz w:val="32"/>
          <w:szCs w:val="32"/>
        </w:rPr>
        <w:t>下载电脑端“智试云”安装包后，请及时安装、测试；确保考试设备软硬件正常且顺利上</w:t>
      </w:r>
      <w:proofErr w:type="gramStart"/>
      <w:r>
        <w:rPr>
          <w:rFonts w:ascii="仿宋_GB2312" w:eastAsia="仿宋_GB2312" w:hAnsi="Times New Roman" w:cs="Times New Roman" w:hint="eastAsia"/>
          <w:sz w:val="32"/>
          <w:szCs w:val="32"/>
        </w:rPr>
        <w:t>传考试</w:t>
      </w:r>
      <w:proofErr w:type="gramEnd"/>
      <w:r>
        <w:rPr>
          <w:rFonts w:ascii="仿宋_GB2312" w:eastAsia="仿宋_GB2312" w:hAnsi="Times New Roman" w:cs="Times New Roman" w:hint="eastAsia"/>
          <w:sz w:val="32"/>
          <w:szCs w:val="32"/>
        </w:rPr>
        <w:t>数据。</w:t>
      </w:r>
    </w:p>
    <w:p w:rsidR="001A0500" w:rsidRDefault="00C22A99" w:rsidP="00C22A99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楷体" w:cs="楷体" w:hint="eastAsia"/>
          <w:sz w:val="32"/>
          <w:szCs w:val="32"/>
        </w:rPr>
        <w:t>（四）</w:t>
      </w:r>
      <w:r>
        <w:rPr>
          <w:rFonts w:ascii="仿宋_GB2312" w:eastAsia="仿宋_GB2312" w:hAnsi="Times New Roman" w:cs="Times New Roman" w:hint="eastAsia"/>
          <w:sz w:val="32"/>
          <w:szCs w:val="32"/>
        </w:rPr>
        <w:t>笔试试题以一屏一题的形式呈现，考生须按照试题顺序依次作答，在</w:t>
      </w:r>
      <w:proofErr w:type="gramStart"/>
      <w:r>
        <w:rPr>
          <w:rFonts w:ascii="仿宋_GB2312" w:eastAsia="仿宋_GB2312" w:hAnsi="Times New Roman" w:cs="Times New Roman" w:hint="eastAsia"/>
          <w:sz w:val="32"/>
          <w:szCs w:val="32"/>
        </w:rPr>
        <w:t>作答每</w:t>
      </w:r>
      <w:proofErr w:type="gramEnd"/>
      <w:r>
        <w:rPr>
          <w:rFonts w:ascii="仿宋_GB2312" w:eastAsia="仿宋_GB2312" w:hAnsi="Times New Roman" w:cs="Times New Roman" w:hint="eastAsia"/>
          <w:sz w:val="32"/>
          <w:szCs w:val="32"/>
        </w:rPr>
        <w:t>一道试题时可进行检查和修改，但进入下一道试题后，上一道试题将被锁定，不能再进行查看和修改。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Style w:val="a8"/>
          <w:rFonts w:ascii="黑体" w:eastAsia="黑体" w:hAnsi="黑体" w:cs="黑体" w:hint="eastAsia"/>
          <w:b w:val="0"/>
          <w:bCs w:val="0"/>
          <w:sz w:val="32"/>
          <w:szCs w:val="32"/>
        </w:rPr>
        <w:t>三、考前要求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楷体" w:cs="楷体" w:hint="eastAsia"/>
          <w:b/>
          <w:bCs/>
          <w:sz w:val="32"/>
          <w:szCs w:val="32"/>
        </w:rPr>
        <w:lastRenderedPageBreak/>
        <w:t>（一）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在正式开始考试前，请考生将设备及网络调试到最佳状态，电脑端和移动端摄像头全程开启。考试过程中由于设备硬件故障、断电断网等导致考试无法正常进行的，由考生自行承担责任。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楷体" w:cs="楷体" w:hint="eastAsia"/>
          <w:sz w:val="32"/>
          <w:szCs w:val="32"/>
        </w:rPr>
        <w:t>（二）</w:t>
      </w:r>
      <w:r>
        <w:rPr>
          <w:rFonts w:ascii="仿宋_GB2312" w:eastAsia="仿宋_GB2312" w:hAnsi="仿宋_GB2312" w:cs="仿宋_GB2312" w:hint="eastAsia"/>
          <w:sz w:val="32"/>
          <w:szCs w:val="32"/>
        </w:rPr>
        <w:t>考生必须全程关闭QQ、微信、钉钉、内网通等所有通讯工具，关闭</w:t>
      </w:r>
      <w:proofErr w:type="spellStart"/>
      <w:r>
        <w:rPr>
          <w:rFonts w:ascii="仿宋_GB2312" w:eastAsia="仿宋_GB2312" w:hAnsi="仿宋_GB2312" w:cs="仿宋_GB2312" w:hint="eastAsia"/>
          <w:sz w:val="32"/>
          <w:szCs w:val="32"/>
        </w:rPr>
        <w:t>TeamViewer</w:t>
      </w:r>
      <w:proofErr w:type="spellEnd"/>
      <w:r>
        <w:rPr>
          <w:rFonts w:ascii="仿宋_GB2312" w:eastAsia="仿宋_GB2312" w:hAnsi="仿宋_GB2312" w:cs="仿宋_GB2312" w:hint="eastAsia"/>
          <w:sz w:val="32"/>
          <w:szCs w:val="32"/>
        </w:rPr>
        <w:t>、向日葵等远程工具，关闭电脑系统自动更新。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不按此操作导致考试过程中出现故障而影响考试的，由考生自行承担责任。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楷体" w:cs="楷体" w:hint="eastAsia"/>
          <w:sz w:val="32"/>
          <w:szCs w:val="32"/>
        </w:rPr>
        <w:t>（三）</w:t>
      </w:r>
      <w:r>
        <w:rPr>
          <w:rFonts w:ascii="仿宋_GB2312" w:eastAsia="仿宋_GB2312" w:hAnsi="仿宋_GB2312" w:cs="仿宋_GB2312" w:hint="eastAsia"/>
          <w:sz w:val="32"/>
          <w:szCs w:val="32"/>
        </w:rPr>
        <w:t>考生所在的考试环境应为光线充足、封闭、无其他人、无外界干扰的安静场所，场所内不能放置任何书籍及影像资料等。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楷体" w:cs="楷体" w:hint="eastAsia"/>
          <w:sz w:val="32"/>
          <w:szCs w:val="32"/>
        </w:rPr>
        <w:t>（四）</w:t>
      </w:r>
      <w:r>
        <w:rPr>
          <w:rFonts w:ascii="仿宋_GB2312" w:eastAsia="仿宋_GB2312" w:hAnsi="仿宋_GB2312" w:cs="仿宋_GB2312" w:hint="eastAsia"/>
          <w:sz w:val="32"/>
          <w:szCs w:val="32"/>
        </w:rPr>
        <w:t>考生应调整好摄像头的拍摄角度和身体坐姿，并确保上半身能够在电脑端的摄像范围中，拍摄角度应避免逆光。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楷体" w:cs="楷体" w:hint="eastAsia"/>
          <w:sz w:val="32"/>
          <w:szCs w:val="32"/>
        </w:rPr>
        <w:t>（五）</w:t>
      </w:r>
      <w:r>
        <w:rPr>
          <w:rFonts w:ascii="仿宋_GB2312" w:eastAsia="仿宋_GB2312" w:hAnsi="仿宋_GB2312" w:cs="仿宋_GB2312" w:hint="eastAsia"/>
          <w:sz w:val="32"/>
          <w:szCs w:val="32"/>
        </w:rPr>
        <w:t>考生不得使用滤镜等可能导致本人严重失真的设备，上半身不得有饰品，上衣不带纽扣，不得遮挡面部（不得戴口罩），不得戴耳机、耳麦、耳塞及智能眼镜与手表等电子产品。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楷体" w:cs="楷体" w:hint="eastAsia"/>
          <w:sz w:val="32"/>
          <w:szCs w:val="32"/>
        </w:rPr>
        <w:t>（六）</w:t>
      </w:r>
      <w:r>
        <w:rPr>
          <w:rFonts w:ascii="仿宋_GB2312" w:eastAsia="仿宋_GB2312" w:hAnsi="仿宋" w:cs="Times New Roman" w:hint="eastAsia"/>
          <w:sz w:val="32"/>
          <w:szCs w:val="32"/>
        </w:rPr>
        <w:t>为避免来电中断佐证录制，请将佐证视频录制手机调至飞行模式，使用</w:t>
      </w:r>
      <w:proofErr w:type="spellStart"/>
      <w:r>
        <w:rPr>
          <w:rFonts w:ascii="仿宋_GB2312" w:eastAsia="仿宋_GB2312" w:hAnsi="仿宋" w:cs="Times New Roman" w:hint="eastAsia"/>
          <w:sz w:val="32"/>
          <w:szCs w:val="32"/>
        </w:rPr>
        <w:t>wifi</w:t>
      </w:r>
      <w:proofErr w:type="spellEnd"/>
      <w:r>
        <w:rPr>
          <w:rFonts w:ascii="仿宋_GB2312" w:eastAsia="仿宋_GB2312" w:hAnsi="仿宋" w:cs="Times New Roman" w:hint="eastAsia"/>
          <w:sz w:val="32"/>
          <w:szCs w:val="32"/>
        </w:rPr>
        <w:t>提供网络。考试全程如发现违规使用手机或其他通讯工具的，一律按违纪处理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楷体" w:cs="楷体" w:hint="eastAsia"/>
          <w:sz w:val="32"/>
          <w:szCs w:val="32"/>
        </w:rPr>
        <w:t>（七）</w:t>
      </w:r>
      <w:r>
        <w:rPr>
          <w:rFonts w:ascii="仿宋_GB2312" w:eastAsia="仿宋_GB2312" w:hAnsi="仿宋_GB2312" w:cs="仿宋_GB2312" w:hint="eastAsia"/>
          <w:sz w:val="32"/>
          <w:szCs w:val="32"/>
        </w:rPr>
        <w:t>考生端登录采用人证、人脸双重识别，考试全程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请确保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为考生本人，如发现替考、作弊等违纪行为，取消考试资格。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Style w:val="a8"/>
          <w:rFonts w:ascii="黑体" w:eastAsia="黑体" w:hAnsi="黑体" w:cs="黑体" w:hint="eastAsia"/>
          <w:b w:val="0"/>
          <w:bCs w:val="0"/>
          <w:sz w:val="32"/>
          <w:szCs w:val="32"/>
        </w:rPr>
        <w:t>四、模拟考试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考生下载安装“智试云”在线考试系统考生端后，依次登录移动端“智试通”和电脑端“智试云”参加模拟考试，模拟考试期间每人每天只能参加一次。系统采用人证、人脸双重识别，如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因考生在报名时填错身份证、姓名等信息导致无法进行模拟考，及时联系招聘单位修改，否则后果由考生本人承担。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模拟考试安排：2022年11月22日至2022年11月24日。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模拟考试的主要目的是让考生提前熟悉系统登录、试题呈现与作答、录音录像、移动端佐证视频拍摄与上传等全流程操作，具体的试题信息和要求以正式考试的为准。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若在模拟考试过程中出现无法登录、面部识别障碍、无法作答等问题，或因电脑故障等原因需要临时更换电脑的，请及时拨打技术服务热线：400-808-3202（9:00—12:00，13:30—17:00）。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如没有完整参与整个模拟考试过程，导致考试当天无法正常参加考试的，由考生自行承担责任。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Style w:val="a8"/>
          <w:rFonts w:ascii="黑体" w:eastAsia="黑体" w:hAnsi="黑体" w:cs="黑体" w:hint="eastAsia"/>
          <w:b w:val="0"/>
          <w:bCs w:val="0"/>
          <w:sz w:val="32"/>
          <w:szCs w:val="32"/>
        </w:rPr>
        <w:t>五、正式考试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3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（一）考试安排。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正式考试时间为2022年11月26日上午9:30-11:30，请各位考生按照规定时间参加考试。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开考后仍未进入考试页面的，视为自动放弃考试资格。</w:t>
      </w:r>
    </w:p>
    <w:tbl>
      <w:tblPr>
        <w:tblStyle w:val="a7"/>
        <w:tblW w:w="8719" w:type="dxa"/>
        <w:jc w:val="center"/>
        <w:tblLayout w:type="fixed"/>
        <w:tblLook w:val="04A0"/>
      </w:tblPr>
      <w:tblGrid>
        <w:gridCol w:w="3005"/>
        <w:gridCol w:w="1957"/>
        <w:gridCol w:w="1859"/>
        <w:gridCol w:w="1898"/>
      </w:tblGrid>
      <w:tr w:rsidR="001A0500">
        <w:trPr>
          <w:trHeight w:val="494"/>
          <w:jc w:val="center"/>
        </w:trPr>
        <w:tc>
          <w:tcPr>
            <w:tcW w:w="3005" w:type="dxa"/>
            <w:vAlign w:val="center"/>
          </w:tcPr>
          <w:p w:rsidR="001A0500" w:rsidRDefault="00C22A99" w:rsidP="00C22A99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登录时间</w:t>
            </w:r>
          </w:p>
        </w:tc>
        <w:tc>
          <w:tcPr>
            <w:tcW w:w="1957" w:type="dxa"/>
            <w:vAlign w:val="center"/>
          </w:tcPr>
          <w:p w:rsidR="001A0500" w:rsidRDefault="00C22A99" w:rsidP="00C22A99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待考时间</w:t>
            </w:r>
          </w:p>
        </w:tc>
        <w:tc>
          <w:tcPr>
            <w:tcW w:w="1859" w:type="dxa"/>
            <w:shd w:val="clear" w:color="auto" w:fill="FFFFFF" w:themeFill="background1"/>
            <w:vAlign w:val="center"/>
          </w:tcPr>
          <w:p w:rsidR="001A0500" w:rsidRDefault="00C22A99" w:rsidP="00C22A99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开考时间</w:t>
            </w:r>
          </w:p>
        </w:tc>
        <w:tc>
          <w:tcPr>
            <w:tcW w:w="1898" w:type="dxa"/>
            <w:vAlign w:val="center"/>
          </w:tcPr>
          <w:p w:rsidR="001A0500" w:rsidRDefault="00C22A99" w:rsidP="00C22A99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考试时间</w:t>
            </w:r>
          </w:p>
        </w:tc>
      </w:tr>
      <w:tr w:rsidR="001A0500">
        <w:trPr>
          <w:jc w:val="center"/>
        </w:trPr>
        <w:tc>
          <w:tcPr>
            <w:tcW w:w="3005" w:type="dxa"/>
            <w:vAlign w:val="center"/>
          </w:tcPr>
          <w:p w:rsidR="001A0500" w:rsidRDefault="00C22A99" w:rsidP="00C22A99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9:00</w:t>
            </w:r>
          </w:p>
        </w:tc>
        <w:tc>
          <w:tcPr>
            <w:tcW w:w="1957" w:type="dxa"/>
            <w:vAlign w:val="center"/>
          </w:tcPr>
          <w:p w:rsidR="001A0500" w:rsidRDefault="00C22A99" w:rsidP="00C22A99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9:00-9:30</w:t>
            </w:r>
          </w:p>
        </w:tc>
        <w:tc>
          <w:tcPr>
            <w:tcW w:w="1859" w:type="dxa"/>
            <w:shd w:val="clear" w:color="auto" w:fill="FFFFFF" w:themeFill="background1"/>
            <w:vAlign w:val="center"/>
          </w:tcPr>
          <w:p w:rsidR="001A0500" w:rsidRDefault="00C22A99" w:rsidP="00C22A99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9:30</w:t>
            </w:r>
          </w:p>
        </w:tc>
        <w:tc>
          <w:tcPr>
            <w:tcW w:w="1898" w:type="dxa"/>
            <w:vAlign w:val="center"/>
          </w:tcPr>
          <w:p w:rsidR="001A0500" w:rsidRDefault="00C22A99" w:rsidP="00C22A99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9:30-11:30</w:t>
            </w:r>
          </w:p>
        </w:tc>
      </w:tr>
    </w:tbl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3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（二）考试要求。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1.请考生在开考前30分钟依次登录移动端“智试通”、电脑端“智试云”，并按规定时间进入考试页面。因个人原因延迟进入考试系统的，由考生自行承担责任。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2.考生可自行准备一支笔和一张空白纸作为草稿纸，</w:t>
      </w:r>
      <w:r>
        <w:rPr>
          <w:rFonts w:ascii="仿宋_GB2312" w:eastAsia="仿宋_GB2312" w:hAnsi="仿宋" w:cs="Times New Roman" w:hint="eastAsia"/>
          <w:sz w:val="32"/>
          <w:szCs w:val="32"/>
        </w:rPr>
        <w:t>并按要求于开考前在</w:t>
      </w:r>
      <w:r>
        <w:rPr>
          <w:rFonts w:ascii="仿宋_GB2312" w:eastAsia="仿宋_GB2312" w:hAnsi="仿宋" w:cs="Times New Roman" w:hint="eastAsia"/>
          <w:b/>
          <w:sz w:val="32"/>
          <w:szCs w:val="32"/>
        </w:rPr>
        <w:t>移动佐证端</w:t>
      </w:r>
      <w:r>
        <w:rPr>
          <w:rFonts w:ascii="仿宋_GB2312" w:eastAsia="仿宋_GB2312" w:hAnsi="仿宋" w:cs="Times New Roman" w:hint="eastAsia"/>
          <w:sz w:val="32"/>
          <w:szCs w:val="32"/>
        </w:rPr>
        <w:t>摄像头前展示，考试全程</w:t>
      </w:r>
      <w:r>
        <w:rPr>
          <w:rFonts w:ascii="仿宋_GB2312" w:eastAsia="仿宋_GB2312" w:hAnsi="仿宋" w:cs="Times New Roman" w:hint="eastAsia"/>
          <w:b/>
          <w:bCs/>
          <w:sz w:val="32"/>
          <w:szCs w:val="32"/>
        </w:rPr>
        <w:t>不得使用计算</w:t>
      </w:r>
      <w:r>
        <w:rPr>
          <w:rFonts w:ascii="仿宋_GB2312" w:eastAsia="仿宋_GB2312" w:hAnsi="仿宋" w:cs="Times New Roman" w:hint="eastAsia"/>
          <w:b/>
          <w:bCs/>
          <w:sz w:val="32"/>
          <w:szCs w:val="32"/>
        </w:rPr>
        <w:lastRenderedPageBreak/>
        <w:t>器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3.进入考试页面前，考生需要先登录移动端“智试通”，用前置摄像头360度环绕拍摄考试环境，随后将移动设备固定在能够拍摄到考生桌面、考生电脑桌面、周围环境及考生行为的位置上继续拍摄。</w:t>
      </w:r>
    </w:p>
    <w:p w:rsidR="004E4857" w:rsidRDefault="004E4857" w:rsidP="004E4857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图一：电脑端正面视角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Times New Roman" w:eastAsia="仿宋_GB2312" w:hAnsi="Times New Roman" w:cs="Times New Roman"/>
          <w:noProof/>
          <w:sz w:val="32"/>
          <w:szCs w:val="32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661035</wp:posOffset>
            </wp:positionH>
            <wp:positionV relativeFrom="paragraph">
              <wp:posOffset>80010</wp:posOffset>
            </wp:positionV>
            <wp:extent cx="4264025" cy="3116580"/>
            <wp:effectExtent l="0" t="0" r="3175" b="7620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64025" cy="311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A0500" w:rsidRDefault="001A0500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1A0500" w:rsidRDefault="001A0500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1A0500" w:rsidRDefault="001A0500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1A0500" w:rsidRDefault="001A0500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1A0500" w:rsidRDefault="001A0500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1A0500" w:rsidRDefault="001A0500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1A0500" w:rsidRDefault="001A0500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4E4857" w:rsidRDefault="004E4857" w:rsidP="004E4857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4E4857" w:rsidRDefault="004E4857" w:rsidP="004E4857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4E4857" w:rsidRPr="004E4857" w:rsidRDefault="004E4857" w:rsidP="004E4857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图二：电脑端背面视角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noProof/>
          <w:sz w:val="30"/>
          <w:szCs w:val="30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645795</wp:posOffset>
            </wp:positionH>
            <wp:positionV relativeFrom="paragraph">
              <wp:posOffset>59055</wp:posOffset>
            </wp:positionV>
            <wp:extent cx="4264025" cy="2964180"/>
            <wp:effectExtent l="0" t="0" r="3175" b="762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64025" cy="296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A0500" w:rsidRDefault="001A0500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1A0500" w:rsidRDefault="001A0500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1A0500" w:rsidRDefault="001A0500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1A0500" w:rsidRDefault="001A0500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1A0500" w:rsidRDefault="001A0500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4E4857" w:rsidRDefault="004E4857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4E4857" w:rsidRDefault="004E4857" w:rsidP="004E4857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图三：手机端设备摆放示意图</w:t>
      </w:r>
    </w:p>
    <w:p w:rsidR="001A0500" w:rsidRPr="004E4857" w:rsidRDefault="001A0500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Times New Roman" w:eastAsia="仿宋_GB2312" w:hAnsi="Times New Roman" w:cs="Times New Roman"/>
          <w:noProof/>
          <w:sz w:val="30"/>
          <w:szCs w:val="30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794385</wp:posOffset>
            </wp:positionH>
            <wp:positionV relativeFrom="paragraph">
              <wp:posOffset>-169545</wp:posOffset>
            </wp:positionV>
            <wp:extent cx="4404360" cy="2818130"/>
            <wp:effectExtent l="0" t="0" r="15240" b="1270"/>
            <wp:wrapSquare wrapText="bothSides"/>
            <wp:docPr id="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4360" cy="2818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A0500" w:rsidRDefault="001A0500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1A0500" w:rsidRDefault="001A0500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1A0500" w:rsidRDefault="001A0500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1A0500" w:rsidRDefault="001A0500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1A0500" w:rsidRDefault="001A0500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1A0500" w:rsidRDefault="001A0500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1A0500" w:rsidRDefault="001A0500" w:rsidP="004E4857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4.电脑端和移动端摄像头全程开启拍摄考试过程。移动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端拍摄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的视频通过“智试通”上传，请耐心等待全部视频上传完成，如提示上传失败，请选择重新上传，请考生务必确认佐证视频全部上传成功。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如出现视频拍摄角度不符合要求、无故中断视频录制等情况，都将影响成绩的有效性，由考生本人承担所有责任。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5.考试过程中，如出现系统故障等需要协助处理的问题，请考生使用考试界面下方的“求助”功能。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6.考试过程中，在线考试系统会全程对考生的行为进行监控，因此考生本人务必始终在监控视频范围内。同时考生所处考试场所不得有其他人员在场，一经发现，一律按违纪处理。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7.考试系统后台实时监控，全程录屏、录像，请注意自己的仪容仪表和行为举止。在考试期间禁止使用快捷键切屏、截屏，因此导致系统卡顿、退出的，所造成的后果由考生自行承担。不允</w:t>
      </w:r>
      <w:proofErr w:type="gramStart"/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许多屏</w:t>
      </w:r>
      <w:proofErr w:type="gramEnd"/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登录，一经发现，一律按违纪处理。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lastRenderedPageBreak/>
        <w:t>8.考试过程中，考生若有疑似违纪行为，系统将自动记录，考试结束后由考务工作小组根据记录视频、电脑截屏、作答数据、监考员记录、系统日志等多种方式进行判断，其结果实属违纪的，一律按违纪处理。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9.考试过程中，如出现电脑断电的情形，可在解决问题之后，在考试时间内重新登录系统参加考试，但不延长考试时间。需要特别注意：电脑断电期间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请确保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移动端“智试通”全程录制考试过程。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10.考试结束时，系统将提示交卷，对于超时仍未交卷的考生，系统将进行强制交卷处理。在提交试卷后，请考生耐心等待数据上传，直至显示“交卷完成”。若上传失败，请及时拨打技术服务热线：400-808-3202（9:00—12:00，13:30—17:00）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11.考试结束后，在成绩公布前请勿卸载或删除“智试云”和“智试通”软件及相应的安装文件。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12.考生若没有按照要求进行登录、答题、保存、交卷，将不能正确记录相关信息，后果由考生承担。</w:t>
      </w:r>
    </w:p>
    <w:p w:rsidR="001A0500" w:rsidRDefault="00C22A99" w:rsidP="00C22A99">
      <w:pPr>
        <w:spacing w:line="560" w:lineRule="exact"/>
        <w:ind w:firstLineChars="200" w:firstLine="640"/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六</w:t>
      </w:r>
      <w:r>
        <w:rPr>
          <w:rFonts w:ascii="Times New Roman" w:eastAsia="黑体" w:hAnsi="Times New Roman" w:cs="Times New Roman"/>
          <w:sz w:val="32"/>
          <w:szCs w:val="32"/>
        </w:rPr>
        <w:t>、成绩公布</w:t>
      </w:r>
    </w:p>
    <w:p w:rsidR="001A0500" w:rsidRDefault="00C22A99" w:rsidP="00C22A99">
      <w:pPr>
        <w:spacing w:line="560" w:lineRule="exact"/>
        <w:ind w:firstLineChars="200" w:firstLine="64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笔试结束后10个工作日内，将公布笔试成绩，请考生登录全国事业单位招聘网（http://www.qgsydw.com）查询成绩。</w:t>
      </w:r>
    </w:p>
    <w:p w:rsidR="001A0500" w:rsidRDefault="00C22A99" w:rsidP="00C22A99">
      <w:pPr>
        <w:spacing w:line="560" w:lineRule="exact"/>
        <w:ind w:firstLineChars="200" w:firstLine="640"/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七</w:t>
      </w:r>
      <w:r>
        <w:rPr>
          <w:rFonts w:ascii="Times New Roman" w:eastAsia="黑体" w:hAnsi="Times New Roman" w:cs="Times New Roman"/>
          <w:sz w:val="32"/>
          <w:szCs w:val="32"/>
        </w:rPr>
        <w:t>、纪律要求</w:t>
      </w:r>
    </w:p>
    <w:p w:rsidR="001A0500" w:rsidRDefault="00C22A99" w:rsidP="00C22A99">
      <w:pPr>
        <w:spacing w:line="560" w:lineRule="exact"/>
        <w:ind w:firstLineChars="200" w:firstLine="64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（一）考生务必仔细阅读《考试违纪行为认定及处理办法》（附后），并严格遵守考试纪律。</w:t>
      </w:r>
    </w:p>
    <w:p w:rsidR="001A0500" w:rsidRDefault="00C22A99" w:rsidP="00C22A99">
      <w:pPr>
        <w:spacing w:line="560" w:lineRule="exact"/>
        <w:ind w:firstLineChars="200" w:firstLine="64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（二）考生须按照规定时间和要求准时参加考试，逾期未参</w:t>
      </w:r>
    </w:p>
    <w:p w:rsidR="001A0500" w:rsidRDefault="00C22A99" w:rsidP="00C22A99">
      <w:pPr>
        <w:spacing w:line="56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  <w:proofErr w:type="gramStart"/>
      <w:r>
        <w:rPr>
          <w:rFonts w:ascii="仿宋_GB2312" w:eastAsia="仿宋_GB2312" w:hAnsi="Times New Roman" w:cs="Times New Roman" w:hint="eastAsia"/>
          <w:sz w:val="32"/>
          <w:szCs w:val="32"/>
        </w:rPr>
        <w:t>加考试</w:t>
      </w:r>
      <w:proofErr w:type="gramEnd"/>
      <w:r>
        <w:rPr>
          <w:rFonts w:ascii="仿宋_GB2312" w:eastAsia="仿宋_GB2312" w:hAnsi="Times New Roman" w:cs="Times New Roman" w:hint="eastAsia"/>
          <w:sz w:val="32"/>
          <w:szCs w:val="32"/>
        </w:rPr>
        <w:t>者视为自动放弃。</w:t>
      </w:r>
    </w:p>
    <w:p w:rsidR="001A0500" w:rsidRDefault="00C22A99" w:rsidP="00C22A99">
      <w:pPr>
        <w:spacing w:line="560" w:lineRule="exact"/>
        <w:ind w:firstLineChars="200" w:firstLine="64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（三）考生需严格服从工作人员的管理、监督和检查，如有替考、舞弊等行为，一经发现，即取消考试资格，并按照国家及省市有关规定处理。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Times New Roman" w:eastAsia="黑体" w:hAnsi="Times New Roman" w:cs="Times New Roman"/>
          <w:kern w:val="2"/>
          <w:sz w:val="32"/>
          <w:szCs w:val="32"/>
        </w:rPr>
      </w:pPr>
      <w:r>
        <w:rPr>
          <w:rFonts w:ascii="Times New Roman" w:eastAsia="黑体" w:hAnsi="Times New Roman" w:cs="Times New Roman" w:hint="eastAsia"/>
          <w:kern w:val="2"/>
          <w:sz w:val="32"/>
          <w:szCs w:val="32"/>
        </w:rPr>
        <w:t>八、咨询电话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技术服务热线：400-808-3202。</w:t>
      </w:r>
    </w:p>
    <w:p w:rsidR="001A0500" w:rsidRDefault="00C22A99" w:rsidP="00C22A99">
      <w:pPr>
        <w:pStyle w:val="a6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咨询时间：</w:t>
      </w:r>
      <w:bookmarkStart w:id="0" w:name="_GoBack"/>
      <w:r>
        <w:rPr>
          <w:rFonts w:ascii="仿宋_GB2312" w:eastAsia="仿宋_GB2312" w:hAnsi="仿宋_GB2312" w:cs="仿宋_GB2312" w:hint="eastAsia"/>
          <w:sz w:val="32"/>
          <w:szCs w:val="32"/>
        </w:rPr>
        <w:t>2022年11月21日至2022年11月</w:t>
      </w:r>
      <w:r w:rsidR="00541FE5"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5日</w:t>
      </w:r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（9:00—12:00，13:30—17:00）。</w:t>
      </w:r>
    </w:p>
    <w:sectPr w:rsidR="001A0500" w:rsidSect="001A0500">
      <w:footerReference w:type="default" r:id="rId9"/>
      <w:pgSz w:w="11906" w:h="16838"/>
      <w:pgMar w:top="1440" w:right="1474" w:bottom="1440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4050" w:rsidRDefault="00AF4050" w:rsidP="001A0500">
      <w:r>
        <w:separator/>
      </w:r>
    </w:p>
  </w:endnote>
  <w:endnote w:type="continuationSeparator" w:id="0">
    <w:p w:rsidR="00AF4050" w:rsidRDefault="00AF4050" w:rsidP="001A05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25766"/>
    </w:sdtPr>
    <w:sdtEndPr>
      <w:rPr>
        <w:sz w:val="24"/>
        <w:szCs w:val="24"/>
      </w:rPr>
    </w:sdtEndPr>
    <w:sdtContent>
      <w:p w:rsidR="001A0500" w:rsidRDefault="00C22A99">
        <w:pPr>
          <w:pStyle w:val="a4"/>
          <w:jc w:val="right"/>
        </w:pPr>
        <w:r>
          <w:rPr>
            <w:rFonts w:hint="eastAsia"/>
            <w:sz w:val="30"/>
            <w:szCs w:val="30"/>
          </w:rPr>
          <w:t>-</w:t>
        </w:r>
        <w:r w:rsidR="0072694D">
          <w:rPr>
            <w:sz w:val="30"/>
            <w:szCs w:val="30"/>
          </w:rPr>
          <w:fldChar w:fldCharType="begin"/>
        </w:r>
        <w:r>
          <w:rPr>
            <w:sz w:val="30"/>
            <w:szCs w:val="30"/>
          </w:rPr>
          <w:instrText xml:space="preserve"> PAGE   \* MERGEFORMAT </w:instrText>
        </w:r>
        <w:r w:rsidR="0072694D">
          <w:rPr>
            <w:sz w:val="30"/>
            <w:szCs w:val="30"/>
          </w:rPr>
          <w:fldChar w:fldCharType="separate"/>
        </w:r>
        <w:r w:rsidR="00506128" w:rsidRPr="00506128">
          <w:rPr>
            <w:noProof/>
            <w:sz w:val="30"/>
            <w:szCs w:val="30"/>
            <w:lang w:val="zh-CN"/>
          </w:rPr>
          <w:t>8</w:t>
        </w:r>
        <w:r w:rsidR="0072694D">
          <w:rPr>
            <w:sz w:val="30"/>
            <w:szCs w:val="30"/>
          </w:rPr>
          <w:fldChar w:fldCharType="end"/>
        </w:r>
        <w:r>
          <w:rPr>
            <w:rFonts w:hint="eastAsia"/>
            <w:sz w:val="30"/>
            <w:szCs w:val="30"/>
          </w:rPr>
          <w:t>-</w:t>
        </w:r>
      </w:p>
    </w:sdtContent>
  </w:sdt>
  <w:p w:rsidR="001A0500" w:rsidRDefault="001A050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4050" w:rsidRDefault="00AF4050" w:rsidP="001A0500">
      <w:r>
        <w:separator/>
      </w:r>
    </w:p>
  </w:footnote>
  <w:footnote w:type="continuationSeparator" w:id="0">
    <w:p w:rsidR="00AF4050" w:rsidRDefault="00AF4050" w:rsidP="001A05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MyZTlhN2Y3YjVmMTE3MDM3MmRmNzRjYjRiMDhiNWEifQ=="/>
  </w:docVars>
  <w:rsids>
    <w:rsidRoot w:val="00BC01FB"/>
    <w:rsid w:val="00035A15"/>
    <w:rsid w:val="000543C3"/>
    <w:rsid w:val="001A0500"/>
    <w:rsid w:val="001E45EC"/>
    <w:rsid w:val="001F3471"/>
    <w:rsid w:val="00210B07"/>
    <w:rsid w:val="00220A3D"/>
    <w:rsid w:val="002E1FCC"/>
    <w:rsid w:val="003016A2"/>
    <w:rsid w:val="00360FB4"/>
    <w:rsid w:val="003B5AA5"/>
    <w:rsid w:val="00490111"/>
    <w:rsid w:val="004E4857"/>
    <w:rsid w:val="00500231"/>
    <w:rsid w:val="00506128"/>
    <w:rsid w:val="00541FE5"/>
    <w:rsid w:val="00592EAC"/>
    <w:rsid w:val="005A109B"/>
    <w:rsid w:val="005C794B"/>
    <w:rsid w:val="0072694D"/>
    <w:rsid w:val="007279CF"/>
    <w:rsid w:val="00750876"/>
    <w:rsid w:val="00754419"/>
    <w:rsid w:val="007710FB"/>
    <w:rsid w:val="007D7B0B"/>
    <w:rsid w:val="00815223"/>
    <w:rsid w:val="00817B4A"/>
    <w:rsid w:val="00901ACC"/>
    <w:rsid w:val="00A24FEE"/>
    <w:rsid w:val="00A40851"/>
    <w:rsid w:val="00AA194B"/>
    <w:rsid w:val="00AA6E20"/>
    <w:rsid w:val="00AF4050"/>
    <w:rsid w:val="00BC01FB"/>
    <w:rsid w:val="00BC789B"/>
    <w:rsid w:val="00BE31FA"/>
    <w:rsid w:val="00BE5079"/>
    <w:rsid w:val="00C22A99"/>
    <w:rsid w:val="00CC12CC"/>
    <w:rsid w:val="00F245FD"/>
    <w:rsid w:val="00F532B8"/>
    <w:rsid w:val="00FC1062"/>
    <w:rsid w:val="012D0479"/>
    <w:rsid w:val="01315284"/>
    <w:rsid w:val="01687703"/>
    <w:rsid w:val="023962CD"/>
    <w:rsid w:val="067803E8"/>
    <w:rsid w:val="06826B71"/>
    <w:rsid w:val="07776052"/>
    <w:rsid w:val="090D6477"/>
    <w:rsid w:val="0A606373"/>
    <w:rsid w:val="0A71587A"/>
    <w:rsid w:val="0B6147F1"/>
    <w:rsid w:val="0BD1459C"/>
    <w:rsid w:val="0D662D48"/>
    <w:rsid w:val="0E5F6AD4"/>
    <w:rsid w:val="0F1A3804"/>
    <w:rsid w:val="100D13EE"/>
    <w:rsid w:val="10AD7440"/>
    <w:rsid w:val="10E8616A"/>
    <w:rsid w:val="118876B6"/>
    <w:rsid w:val="12EF558E"/>
    <w:rsid w:val="131E5E73"/>
    <w:rsid w:val="13495C7E"/>
    <w:rsid w:val="13C46A1B"/>
    <w:rsid w:val="14612B95"/>
    <w:rsid w:val="14905962"/>
    <w:rsid w:val="159E26D3"/>
    <w:rsid w:val="15BD05FB"/>
    <w:rsid w:val="15E53A98"/>
    <w:rsid w:val="160971F9"/>
    <w:rsid w:val="197A4834"/>
    <w:rsid w:val="19874772"/>
    <w:rsid w:val="1A0A6DED"/>
    <w:rsid w:val="1A40379E"/>
    <w:rsid w:val="1A9C608E"/>
    <w:rsid w:val="1B79633D"/>
    <w:rsid w:val="1DD91315"/>
    <w:rsid w:val="1E206F43"/>
    <w:rsid w:val="1F8E341F"/>
    <w:rsid w:val="1FB86CC0"/>
    <w:rsid w:val="208D6DA3"/>
    <w:rsid w:val="21705E38"/>
    <w:rsid w:val="221E19EC"/>
    <w:rsid w:val="22702F2C"/>
    <w:rsid w:val="23A10B26"/>
    <w:rsid w:val="23BD5235"/>
    <w:rsid w:val="25B032A3"/>
    <w:rsid w:val="280D5870"/>
    <w:rsid w:val="283F446A"/>
    <w:rsid w:val="28B430AA"/>
    <w:rsid w:val="2AFC4894"/>
    <w:rsid w:val="2B3C1135"/>
    <w:rsid w:val="2B65243A"/>
    <w:rsid w:val="2D722265"/>
    <w:rsid w:val="2F00025C"/>
    <w:rsid w:val="30BF439A"/>
    <w:rsid w:val="30F312A6"/>
    <w:rsid w:val="31E0281A"/>
    <w:rsid w:val="327B0795"/>
    <w:rsid w:val="346225A9"/>
    <w:rsid w:val="347F7F4B"/>
    <w:rsid w:val="35683DE9"/>
    <w:rsid w:val="36484E32"/>
    <w:rsid w:val="369A12F2"/>
    <w:rsid w:val="37F678DA"/>
    <w:rsid w:val="38476234"/>
    <w:rsid w:val="386F2B4A"/>
    <w:rsid w:val="38864738"/>
    <w:rsid w:val="3A295650"/>
    <w:rsid w:val="3AFB6043"/>
    <w:rsid w:val="3BF72598"/>
    <w:rsid w:val="3CAB1577"/>
    <w:rsid w:val="3CF820A2"/>
    <w:rsid w:val="3D5D11C3"/>
    <w:rsid w:val="3DD17B4D"/>
    <w:rsid w:val="3EE4206D"/>
    <w:rsid w:val="3F5860E5"/>
    <w:rsid w:val="4075369B"/>
    <w:rsid w:val="41A05B22"/>
    <w:rsid w:val="41B45A71"/>
    <w:rsid w:val="42295B17"/>
    <w:rsid w:val="425012F6"/>
    <w:rsid w:val="42CF2B62"/>
    <w:rsid w:val="43193DDE"/>
    <w:rsid w:val="43CC70A2"/>
    <w:rsid w:val="44402AEB"/>
    <w:rsid w:val="44B43CFC"/>
    <w:rsid w:val="44B9049C"/>
    <w:rsid w:val="45C0619F"/>
    <w:rsid w:val="465637C1"/>
    <w:rsid w:val="479229E6"/>
    <w:rsid w:val="47E27E7F"/>
    <w:rsid w:val="48D34A2F"/>
    <w:rsid w:val="4907292A"/>
    <w:rsid w:val="4B3C441E"/>
    <w:rsid w:val="4D1B0988"/>
    <w:rsid w:val="4D9A3C2A"/>
    <w:rsid w:val="4E557C94"/>
    <w:rsid w:val="4E9B7D9D"/>
    <w:rsid w:val="4F416B96"/>
    <w:rsid w:val="4F732AC8"/>
    <w:rsid w:val="4FD44B11"/>
    <w:rsid w:val="50F03FCE"/>
    <w:rsid w:val="52B146FB"/>
    <w:rsid w:val="53A04679"/>
    <w:rsid w:val="542F45F6"/>
    <w:rsid w:val="54403908"/>
    <w:rsid w:val="54A61249"/>
    <w:rsid w:val="54FE2E33"/>
    <w:rsid w:val="575371C8"/>
    <w:rsid w:val="5ABF233E"/>
    <w:rsid w:val="5BDE576D"/>
    <w:rsid w:val="5C7D31D8"/>
    <w:rsid w:val="5CDB3A5A"/>
    <w:rsid w:val="5FFB4B3F"/>
    <w:rsid w:val="602120CC"/>
    <w:rsid w:val="64A07804"/>
    <w:rsid w:val="6A4474EA"/>
    <w:rsid w:val="705F1D4E"/>
    <w:rsid w:val="707D50FC"/>
    <w:rsid w:val="70E60EF4"/>
    <w:rsid w:val="72632A06"/>
    <w:rsid w:val="72F5541E"/>
    <w:rsid w:val="7355410F"/>
    <w:rsid w:val="73F336CD"/>
    <w:rsid w:val="74590E5E"/>
    <w:rsid w:val="75595181"/>
    <w:rsid w:val="7779643D"/>
    <w:rsid w:val="77B5517C"/>
    <w:rsid w:val="780A371A"/>
    <w:rsid w:val="79757ED7"/>
    <w:rsid w:val="7AB23806"/>
    <w:rsid w:val="7B65510B"/>
    <w:rsid w:val="7E573431"/>
    <w:rsid w:val="7F601E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50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1A05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A05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1A05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1A05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1A05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1A0500"/>
    <w:rPr>
      <w:b/>
      <w:bCs/>
    </w:rPr>
  </w:style>
  <w:style w:type="character" w:styleId="a9">
    <w:name w:val="Hyperlink"/>
    <w:basedOn w:val="a0"/>
    <w:uiPriority w:val="99"/>
    <w:unhideWhenUsed/>
    <w:qFormat/>
    <w:rsid w:val="001A0500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1A050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1A0500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1A0500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1A050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8</Pages>
  <Words>3077</Words>
  <Characters>541</Characters>
  <Application>Microsoft Office Word</Application>
  <DocSecurity>0</DocSecurity>
  <Lines>4</Lines>
  <Paragraphs>7</Paragraphs>
  <ScaleCrop>false</ScaleCrop>
  <Company>HP Inc.</Company>
  <LinksUpToDate>false</LinksUpToDate>
  <CharactersWithSpaces>3611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20</cp:revision>
  <cp:lastPrinted>2022-11-07T03:33:00Z</cp:lastPrinted>
  <dcterms:created xsi:type="dcterms:W3CDTF">2022-04-19T07:30:00Z</dcterms:created>
  <dcterms:modified xsi:type="dcterms:W3CDTF">2022-11-07T07:28:00Z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39D1D3CDE3754E18A4362CC1EBA58184</vt:lpwstr>
  </property>
</Properties>
</file>